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42CA1" w:rsidRDefault="00900AED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Индивидуальный предприниматель </w:t>
      </w:r>
    </w:p>
    <w:p w14:paraId="00000002" w14:textId="77777777" w:rsidR="00F42CA1" w:rsidRDefault="00900AED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Ломако Елена Николаевна</w:t>
      </w:r>
    </w:p>
    <w:p w14:paraId="00000003" w14:textId="77777777" w:rsidR="00F42CA1" w:rsidRDefault="00900AED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ИНН 519017747407 ОГРНИП 324508100523872</w:t>
      </w:r>
    </w:p>
    <w:p w14:paraId="00000004" w14:textId="77777777" w:rsidR="00F42CA1" w:rsidRDefault="00900AED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Электронная почта: lomako.alenushka@yandex.ru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00000005" w14:textId="77777777" w:rsidR="00F42CA1" w:rsidRDefault="00F4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F42CA1" w:rsidRDefault="00F4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7" w14:textId="77777777" w:rsidR="00F42CA1" w:rsidRDefault="0090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 № __</w:t>
      </w:r>
    </w:p>
    <w:p w14:paraId="00000008" w14:textId="77777777" w:rsidR="00F42CA1" w:rsidRDefault="00F4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77777777" w:rsidR="00F42CA1" w:rsidRDefault="00900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г. Щёлково                                                                                 «__» июня 2025 года</w:t>
      </w:r>
    </w:p>
    <w:p w14:paraId="0000000A" w14:textId="77777777" w:rsidR="00F42CA1" w:rsidRDefault="00F42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0000000B" w14:textId="77777777" w:rsidR="00F42CA1" w:rsidRDefault="00F42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0000000C" w14:textId="77777777" w:rsidR="00F42CA1" w:rsidRDefault="00F42C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D" w14:textId="77777777" w:rsidR="00F42CA1" w:rsidRDefault="00F4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E" w14:textId="77777777" w:rsidR="00F42CA1" w:rsidRDefault="00900A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 утверждении Положения об индивидуальном учебном плане при прохождении обучения у Индивидуального предпринимателя ИП Ломако Е. Н.</w:t>
      </w:r>
    </w:p>
    <w:p w14:paraId="0000000F" w14:textId="77777777" w:rsidR="00F42CA1" w:rsidRDefault="00F42C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0" w14:textId="77777777" w:rsidR="00F42CA1" w:rsidRDefault="00900A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соответствии со ст. 55 Федерального закона от 29 декабря 2012 года № 273-ФЗ «Об образовании в Российской Федерации», Приказом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14:paraId="00000011" w14:textId="77777777" w:rsidR="00F42CA1" w:rsidRDefault="00F42C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2" w14:textId="77777777" w:rsidR="00F42CA1" w:rsidRDefault="00900A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ПРИКАЗЫВАЮ:</w:t>
      </w:r>
    </w:p>
    <w:p w14:paraId="00000013" w14:textId="77777777" w:rsidR="00F42CA1" w:rsidRDefault="00F42C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4" w14:textId="77777777" w:rsidR="00F42CA1" w:rsidRDefault="00900A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Утвердить Положение об индивидуальном учебном плане при прохождении обучения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Индивидуального предпринимателя ИП Ломако Е. Н. с даты издания настоящего Приказа (далее по тексту – Положения).</w:t>
      </w:r>
    </w:p>
    <w:p w14:paraId="00000015" w14:textId="77777777" w:rsidR="00F42CA1" w:rsidRDefault="00900A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Контроль за исполнением настоящего приказа оставляю за собой.</w:t>
      </w:r>
    </w:p>
    <w:p w14:paraId="00000016" w14:textId="77777777" w:rsidR="00F42CA1" w:rsidRDefault="00F42C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7" w14:textId="77777777" w:rsidR="00F42CA1" w:rsidRDefault="00F42C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8" w14:textId="77777777" w:rsidR="00F42CA1" w:rsidRDefault="00900A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Приложение:</w:t>
      </w:r>
    </w:p>
    <w:p w14:paraId="00000019" w14:textId="77777777" w:rsidR="00F42CA1" w:rsidRDefault="00900A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Положение и приложения к нему на 5 листах.</w:t>
      </w:r>
    </w:p>
    <w:p w14:paraId="0000001A" w14:textId="77777777" w:rsidR="00F42CA1" w:rsidRDefault="00F42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B" w14:textId="77777777" w:rsidR="00F42CA1" w:rsidRDefault="00F42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C" w14:textId="77777777" w:rsidR="00F42CA1" w:rsidRDefault="00F42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D" w14:textId="77777777" w:rsidR="00F42CA1" w:rsidRDefault="0090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Индивидуальный предприниматель                          _______________/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Ломако Е.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</w:p>
    <w:p w14:paraId="0000001E" w14:textId="77777777" w:rsidR="00F42CA1" w:rsidRDefault="00F42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F" w14:textId="77777777" w:rsidR="00F42CA1" w:rsidRDefault="00F42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0" w14:textId="77777777" w:rsidR="00F42CA1" w:rsidRDefault="0090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21" w14:textId="77777777" w:rsidR="00F42CA1" w:rsidRDefault="00F42C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2" w14:textId="77777777" w:rsidR="00F42CA1" w:rsidRDefault="00F4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3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br w:type="page"/>
      </w:r>
    </w:p>
    <w:p w14:paraId="00000024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Приложение 1 к Приказу № __</w:t>
      </w:r>
    </w:p>
    <w:p w14:paraId="00000025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ИП Ломако Е. Н. от «__» июня 2025 г.</w:t>
      </w:r>
    </w:p>
    <w:p w14:paraId="00000026" w14:textId="77777777" w:rsidR="00F42CA1" w:rsidRDefault="00F42C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27" w14:textId="77777777" w:rsidR="00F42CA1" w:rsidRDefault="00F4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8" w14:textId="77777777" w:rsidR="00F42CA1" w:rsidRDefault="00F4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9" w14:textId="77777777" w:rsidR="00F42CA1" w:rsidRDefault="00F4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A" w14:textId="77777777" w:rsidR="00F42CA1" w:rsidRDefault="0090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ПОЛОЖЕНИЕ</w:t>
      </w:r>
    </w:p>
    <w:p w14:paraId="0000002B" w14:textId="77777777" w:rsidR="00F42CA1" w:rsidRDefault="0090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об индивидуальном учебном плане при прохождении обучения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Индивидуального предпринимателя Ломако Е. Н.</w:t>
      </w:r>
    </w:p>
    <w:p w14:paraId="0000002C" w14:textId="77777777" w:rsidR="00F42CA1" w:rsidRDefault="00F4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2D" w14:textId="77777777" w:rsidR="00F42CA1" w:rsidRDefault="00900A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 ОБЩИЕ ПОЛОЖЕНИЯ</w:t>
      </w:r>
    </w:p>
    <w:p w14:paraId="0000002E" w14:textId="77777777" w:rsidR="00F42CA1" w:rsidRDefault="00F42C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F" w14:textId="77777777" w:rsidR="00F42CA1" w:rsidRDefault="00900A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1.1. Настоящее Положение об индивидуальном учебном плане при при обучении в организации, осуществляющей обучение -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Индивидуального предпринимателя Ломако Е. Н. (далее по тексту – Положение) устанавливает порядок обучения по индивидуальному учебному плану по дополнительным общеобразовательным программам в организации, осуществляющей обучение -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900AED">
        <w:rPr>
          <w:rFonts w:ascii="Times New Roman" w:eastAsia="Times New Roman" w:hAnsi="Times New Roman" w:cs="Times New Roman"/>
          <w:sz w:val="24"/>
          <w:szCs w:val="24"/>
          <w:highlight w:val="white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Ломако Е. Н. (далее по тексту – Организация), структуру, содержание, порядок разработки и утверждения индивидуального учебного плана, его основные цели, правила построения.</w:t>
      </w:r>
    </w:p>
    <w:p w14:paraId="00000030" w14:textId="77777777" w:rsidR="00F42CA1" w:rsidRDefault="00900A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1.2. Настоящее положение об индивидуальном учебном плане разработано в соответствии с:</w:t>
      </w:r>
    </w:p>
    <w:p w14:paraId="00000031" w14:textId="77777777" w:rsidR="00F42CA1" w:rsidRDefault="00900AE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Федеральным законом РФ от 29.12.2012 г. № 273-ФЗ «Об образовании в Российской Федерации (далее – Федеральный закон «Об образовании в Российской Федерации»);</w:t>
      </w:r>
    </w:p>
    <w:p w14:paraId="00000032" w14:textId="77777777" w:rsidR="00F42CA1" w:rsidRDefault="00900AE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Приказом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0000033" w14:textId="77777777" w:rsidR="00F42CA1" w:rsidRDefault="00900AE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Иными локальными актами Организации.</w:t>
      </w:r>
    </w:p>
    <w:p w14:paraId="00000034" w14:textId="77777777" w:rsidR="00F42CA1" w:rsidRDefault="00900A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1.3. Под индивидуальным учебным планом понимается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(обучающегося).</w:t>
      </w:r>
    </w:p>
    <w:p w14:paraId="00000035" w14:textId="77777777" w:rsidR="00F42CA1" w:rsidRDefault="00900A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1.4. Обучение по индивидуальному учебному плану организуется с целью создания оптимальных условий для индивидуализации образовательного процесса обучающихся (слушателей) на основе их образовательных потребностей.</w:t>
      </w:r>
    </w:p>
    <w:p w14:paraId="00000036" w14:textId="77777777" w:rsidR="00F42CA1" w:rsidRDefault="00900A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1.5. Главной задачей обучения по индивидуальному учебному плану является удовлетворение образовательных потребностей обучающегося путем выбора оптимальных способов, средств, технологий, темпов и сроков освоения образовательной программы.</w:t>
      </w:r>
    </w:p>
    <w:p w14:paraId="00000037" w14:textId="77777777" w:rsidR="00F42CA1" w:rsidRDefault="00900A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1.6. Обучение по индивидуальному учебному плану является добровольной, альтернативной формой освоения образовательной программы.</w:t>
      </w:r>
    </w:p>
    <w:p w14:paraId="00000038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1.7. В соответствии с пунктом 3 части 1 статьи 34 Федерального закона от 29.12.2012 № 273-ФЗ «Об образовании в Российской Федерации» обучающиеся имеют 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14:paraId="00000039" w14:textId="77777777" w:rsidR="00F42CA1" w:rsidRDefault="00900AED">
      <w:pPr>
        <w:shd w:val="clear" w:color="auto" w:fill="FFFFFF"/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lastRenderedPageBreak/>
        <w:t xml:space="preserve">1.8. Ознакомление слушателей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(или) родителей (законных представителей) несовершеннолетних обучающихся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 с настоящим Положением, в том числе через информационные системы общего пользования, осуществляется при приеме обучающихся в организацию, осуществляющую образовательную деятельность.</w:t>
      </w:r>
    </w:p>
    <w:p w14:paraId="0000003A" w14:textId="77777777" w:rsidR="00F42CA1" w:rsidRDefault="00F42CA1">
      <w:pPr>
        <w:spacing w:after="0" w:line="240" w:lineRule="auto"/>
        <w:jc w:val="center"/>
        <w:rPr>
          <w:rFonts w:ascii="Times" w:eastAsia="Times" w:hAnsi="Times" w:cs="Times"/>
          <w:sz w:val="24"/>
          <w:szCs w:val="24"/>
          <w:highlight w:val="white"/>
        </w:rPr>
      </w:pPr>
    </w:p>
    <w:p w14:paraId="0000003B" w14:textId="77777777" w:rsidR="00F42CA1" w:rsidRDefault="00900AED">
      <w:pPr>
        <w:spacing w:after="0" w:line="240" w:lineRule="auto"/>
        <w:jc w:val="center"/>
        <w:rPr>
          <w:rFonts w:ascii="Times" w:eastAsia="Times" w:hAnsi="Times" w:cs="Times"/>
          <w:b/>
          <w:sz w:val="24"/>
          <w:szCs w:val="24"/>
          <w:highlight w:val="white"/>
        </w:rPr>
      </w:pPr>
      <w:r>
        <w:rPr>
          <w:rFonts w:ascii="Times" w:eastAsia="Times" w:hAnsi="Times" w:cs="Times"/>
          <w:b/>
          <w:sz w:val="24"/>
          <w:szCs w:val="24"/>
          <w:highlight w:val="white"/>
        </w:rPr>
        <w:t>2. УСЛОВИЯ И ПОРЯДОК ПРОЕКТИРОВАНИЯ ИНДИВИДУАЛЬНОГО УЧЕБНОГО ПЛАНА</w:t>
      </w:r>
    </w:p>
    <w:p w14:paraId="0000003C" w14:textId="77777777" w:rsidR="00F42CA1" w:rsidRDefault="00F42CA1">
      <w:pPr>
        <w:spacing w:after="0" w:line="240" w:lineRule="auto"/>
        <w:jc w:val="center"/>
        <w:rPr>
          <w:rFonts w:ascii="Times" w:eastAsia="Times" w:hAnsi="Times" w:cs="Times"/>
          <w:b/>
          <w:sz w:val="24"/>
          <w:szCs w:val="24"/>
          <w:highlight w:val="white"/>
        </w:rPr>
      </w:pPr>
    </w:p>
    <w:p w14:paraId="0000003D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2.1. Индивидуальный учебный план разрабатывается для отдельного обучающегося (группы обучающихся) на основе учебного плана образовательной программы на срок, указанный в заявлении обучающегося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(или) родителя (законного представителя) несовершеннолетнего обучающегося </w:t>
      </w:r>
      <w:r>
        <w:rPr>
          <w:rFonts w:ascii="Times" w:eastAsia="Times" w:hAnsi="Times" w:cs="Times"/>
          <w:sz w:val="24"/>
          <w:szCs w:val="24"/>
          <w:highlight w:val="white"/>
        </w:rPr>
        <w:t>об обучении по индивидуальному учебному плану в соответствии со спецификой и возможностями Организации.</w:t>
      </w:r>
    </w:p>
    <w:p w14:paraId="0000003E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2.1.1. 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14:paraId="0000003F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2.2. Индивидуальный учебный план разрабатывается на учебный год или на иной срок, указанный в заявлении об обучении по индивидуальному учебному плану.</w:t>
      </w:r>
    </w:p>
    <w:p w14:paraId="00000040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2.3.  При построении индивидуального учебного плана может использоваться модульный принцип, предусматривающий различные варианты сочетания учебных дисциплин (модулей), иных компонентов, входящих в учебный план образовательной программы.</w:t>
      </w:r>
    </w:p>
    <w:p w14:paraId="00000041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2.4. Перевод на систему индивидуального учебного плана может оформляться как по отдельно взятому модулю, так и по всему комплексу модулей учебного плана.</w:t>
      </w:r>
    </w:p>
    <w:p w14:paraId="00000042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2.5. Индивидуальным учебным планом предусматривается:</w:t>
      </w:r>
    </w:p>
    <w:p w14:paraId="00000043" w14:textId="77777777" w:rsidR="00F42CA1" w:rsidRDefault="00900AED">
      <w:pPr>
        <w:numPr>
          <w:ilvl w:val="0"/>
          <w:numId w:val="2"/>
        </w:numPr>
        <w:spacing w:after="0" w:line="240" w:lineRule="auto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самостоятельное освоение слушателями образовательных программ профессионального обучения;</w:t>
      </w:r>
    </w:p>
    <w:p w14:paraId="00000044" w14:textId="77777777" w:rsidR="00F42CA1" w:rsidRDefault="00900AED">
      <w:pPr>
        <w:numPr>
          <w:ilvl w:val="0"/>
          <w:numId w:val="2"/>
        </w:numPr>
        <w:spacing w:after="0" w:line="240" w:lineRule="auto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свободное посещение занятий,</w:t>
      </w:r>
    </w:p>
    <w:p w14:paraId="00000045" w14:textId="77777777" w:rsidR="00F42CA1" w:rsidRDefault="00900AED">
      <w:pPr>
        <w:numPr>
          <w:ilvl w:val="0"/>
          <w:numId w:val="2"/>
        </w:numPr>
        <w:spacing w:after="0" w:line="240" w:lineRule="auto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изменение учебного графика,</w:t>
      </w:r>
    </w:p>
    <w:p w14:paraId="00000046" w14:textId="77777777" w:rsidR="00F42CA1" w:rsidRDefault="00900AED">
      <w:pPr>
        <w:numPr>
          <w:ilvl w:val="0"/>
          <w:numId w:val="2"/>
        </w:numPr>
        <w:spacing w:after="0" w:line="240" w:lineRule="auto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введение дополнительных форм контроля по изучаемым дисциплинам,</w:t>
      </w:r>
    </w:p>
    <w:p w14:paraId="00000047" w14:textId="77777777" w:rsidR="00F42CA1" w:rsidRDefault="00900AED">
      <w:pPr>
        <w:numPr>
          <w:ilvl w:val="0"/>
          <w:numId w:val="2"/>
        </w:numPr>
        <w:spacing w:after="0" w:line="240" w:lineRule="auto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изменение сроков проведения промежуточной аттестации.</w:t>
      </w:r>
    </w:p>
    <w:p w14:paraId="00000048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2.5.1. Индивидуальный учебный план также определяет перечень, трудоемкость, последовательность и распределение по периодам обучения учебных дисциплин (модулей), практики, иных видов учебной деятельности и формы промежуточной аттестации обучающихся.</w:t>
      </w:r>
    </w:p>
    <w:p w14:paraId="00000049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2.5.2. В индивидуальном плане могут быть произведены изменения в структурных частях основного учебного плана образовательной программы.</w:t>
      </w:r>
    </w:p>
    <w:p w14:paraId="0000004A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2.6. 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000004B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2.7. На обучение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14:paraId="0000004C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2.8. Основанием формирования индивидуального учебного плана является решение руководителя Организации.</w:t>
      </w:r>
    </w:p>
    <w:p w14:paraId="0000004D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2.9. Внесение изменений и (или) дополнений в индивидуальный учебный план   должно быть  и закреплено приказом руководителя Организации.</w:t>
      </w:r>
    </w:p>
    <w:p w14:paraId="0000004E" w14:textId="77777777" w:rsidR="00F42CA1" w:rsidRDefault="00F42CA1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4F" w14:textId="77777777" w:rsidR="00F42CA1" w:rsidRDefault="00900AED">
      <w:pPr>
        <w:spacing w:after="0" w:line="240" w:lineRule="auto"/>
        <w:ind w:firstLine="567"/>
        <w:jc w:val="center"/>
        <w:rPr>
          <w:rFonts w:ascii="Times" w:eastAsia="Times" w:hAnsi="Times" w:cs="Times"/>
          <w:b/>
          <w:sz w:val="24"/>
          <w:szCs w:val="24"/>
          <w:highlight w:val="white"/>
        </w:rPr>
      </w:pPr>
      <w:r>
        <w:rPr>
          <w:rFonts w:ascii="Times" w:eastAsia="Times" w:hAnsi="Times" w:cs="Times"/>
          <w:b/>
          <w:sz w:val="24"/>
          <w:szCs w:val="24"/>
          <w:highlight w:val="white"/>
        </w:rPr>
        <w:t>3. ПОРЯДОК РЕАЛИЗАЦИИ ИНДИВИДУАЛЬНОГО УЧЕБНОГО ПЛАНА</w:t>
      </w:r>
    </w:p>
    <w:p w14:paraId="00000050" w14:textId="77777777" w:rsidR="00F42CA1" w:rsidRDefault="00F42CA1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51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3.1. Обучающийся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(или) родитель (законный представитель) несовершеннолетнего обучающегося</w:t>
      </w:r>
      <w:r>
        <w:rPr>
          <w:rFonts w:ascii="Times" w:eastAsia="Times" w:hAnsi="Times" w:cs="Times"/>
          <w:sz w:val="24"/>
          <w:szCs w:val="24"/>
          <w:highlight w:val="white"/>
        </w:rPr>
        <w:t>:</w:t>
      </w:r>
    </w:p>
    <w:p w14:paraId="00000052" w14:textId="77777777" w:rsidR="00F42CA1" w:rsidRDefault="00900AED">
      <w:pPr>
        <w:numPr>
          <w:ilvl w:val="0"/>
          <w:numId w:val="3"/>
        </w:numPr>
        <w:spacing w:after="0" w:line="240" w:lineRule="auto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lastRenderedPageBreak/>
        <w:t>предоставляет заявление на имя руководителя Организации с просьбой перевести его на обучение по индивидуальному учебному плану, в том числе в случае, предусматривающем перезачет учебных курсов, дисциплин (Приложение 1);</w:t>
      </w:r>
    </w:p>
    <w:p w14:paraId="00000053" w14:textId="77777777" w:rsidR="00F42CA1" w:rsidRDefault="00900AED">
      <w:pPr>
        <w:numPr>
          <w:ilvl w:val="0"/>
          <w:numId w:val="3"/>
        </w:numPr>
        <w:spacing w:after="0" w:line="240" w:lineRule="auto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к заявлению прилагает копии документов, подтверждающих освоение обучающимся программ учебных курсов, дисциплин;</w:t>
      </w:r>
    </w:p>
    <w:p w14:paraId="00000054" w14:textId="77777777" w:rsidR="00F42CA1" w:rsidRDefault="00900AED">
      <w:pPr>
        <w:numPr>
          <w:ilvl w:val="0"/>
          <w:numId w:val="3"/>
        </w:numPr>
        <w:spacing w:after="0" w:line="240" w:lineRule="auto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совместно с сотрудником, на которого возложено исполнение обязанностей методиста (далее - методист), осуществляющим руководство индивидуальным учебным планом, принимает решение о формировании индивидуального учебного плана, исходя из образовательных потребностей и представляет этот документ для согласования руководителю Организации.</w:t>
      </w:r>
    </w:p>
    <w:p w14:paraId="00000055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3.2.  Индивидуальный учебный план (в двух экземплярах) утверждается руководителем Организации.</w:t>
      </w:r>
    </w:p>
    <w:p w14:paraId="00000056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3.3. После согласования и утверждения индивидуального учебного плана руководителем Организации издается распорядительный документ о переводе обучающегося (обучающегося) на обучение по индивидуальному учебному плану. </w:t>
      </w:r>
    </w:p>
    <w:p w14:paraId="00000057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3.4. Индивидуальный учебный план утверждается на срок освоения образовательной программы.</w:t>
      </w:r>
    </w:p>
    <w:p w14:paraId="00000058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3.5. Обучающийся обязан ознакомиться с учебно-методическим комплексом по каждой учебной дисциплине, модулю, включенным в индивидуальный план обучения, и согласовать график и сроки индивидуального изучения учебной дисциплины, модуля.</w:t>
      </w:r>
    </w:p>
    <w:p w14:paraId="00000059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3.6. Консультирование слушателей, проведение иных предусмотренных индивидуальным учебным планом мероприятий осуществляется преподавателем соответствующей учебной дисциплины, модуля, ведущим занятия в группе.</w:t>
      </w:r>
    </w:p>
    <w:p w14:paraId="0000005A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3.7. Специалист по учебно-методической работе и/или руководитель Организации ведет индивидуальный учет выполненных мероприятий по индивидуальному учебному плану по каждому слушателю.</w:t>
      </w:r>
    </w:p>
    <w:p w14:paraId="0000005B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3.8. Контроль за качеством и сроками выполнения индивидуальных учебных планов осуществляет руководитель Организации.</w:t>
      </w:r>
    </w:p>
    <w:p w14:paraId="0000005C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3.9. Обучающийся допускается к сдаче итоговой аттестации при условии прохождения промежуточной аттестации (если таковая предусмотрена) по учебным дисциплинам, модулям, определенным индивидуальным учебным планом.</w:t>
      </w:r>
    </w:p>
    <w:p w14:paraId="0000005D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3.10. Итоговая аттестация обучающегося (обучающегося) проводится совместно с группой, в которую он зачислен, либо индивидуально.</w:t>
      </w:r>
    </w:p>
    <w:p w14:paraId="0000005E" w14:textId="77777777" w:rsidR="00F42CA1" w:rsidRDefault="00F42CA1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5F" w14:textId="77777777" w:rsidR="00F42CA1" w:rsidRDefault="00900AED">
      <w:pPr>
        <w:spacing w:after="0" w:line="240" w:lineRule="auto"/>
        <w:ind w:firstLine="567"/>
        <w:jc w:val="center"/>
        <w:rPr>
          <w:rFonts w:ascii="Times" w:eastAsia="Times" w:hAnsi="Times" w:cs="Times"/>
          <w:b/>
          <w:sz w:val="24"/>
          <w:szCs w:val="24"/>
          <w:highlight w:val="white"/>
        </w:rPr>
      </w:pPr>
      <w:r>
        <w:rPr>
          <w:rFonts w:ascii="Times" w:eastAsia="Times" w:hAnsi="Times" w:cs="Times"/>
          <w:b/>
          <w:sz w:val="24"/>
          <w:szCs w:val="24"/>
          <w:highlight w:val="white"/>
        </w:rPr>
        <w:t>4. ОБЯЗАННОСТИ ОБУЧАЮЩИХСЯ ПО ИНДИВИДУАЛЬНОМУ УЧЕБНОМУ ПЛАНУ</w:t>
      </w:r>
    </w:p>
    <w:p w14:paraId="00000060" w14:textId="77777777" w:rsidR="00F42CA1" w:rsidRDefault="00F42CA1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61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4.1. Обучающиеся обязаны добросовестно осваивать образовательную программу.</w:t>
      </w:r>
    </w:p>
    <w:p w14:paraId="00000062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4.2. Выполнять Индивидуальный учебный план,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 (п.1 ч. 1 ст.43 Федерального закона от 29 декабря 2012 года № 273-ФЗ «Об образовании в Российской Федерации»).</w:t>
      </w:r>
    </w:p>
    <w:p w14:paraId="00000063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4.3. Обучающиеся обязаны в полном объеме выполнить программу промежуточных и итоговых аттестаций, предусмотренных учебным планом по соответствующей образовательной программе.</w:t>
      </w:r>
    </w:p>
    <w:p w14:paraId="00000064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4.4. Обучающиеся несут личную ответственность за добросовестное выполнение индивидуального учебного плана с момента его подписания.</w:t>
      </w:r>
    </w:p>
    <w:p w14:paraId="00000065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4.5. Невыполнение индивидуального учебного плана в указанные сроки приравнивается к не освоению образовательной программы.</w:t>
      </w:r>
    </w:p>
    <w:p w14:paraId="00000066" w14:textId="77777777" w:rsidR="00F42CA1" w:rsidRDefault="00F42CA1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67" w14:textId="77777777" w:rsidR="00F42CA1" w:rsidRDefault="00900AED">
      <w:pPr>
        <w:spacing w:after="0" w:line="240" w:lineRule="auto"/>
        <w:ind w:firstLine="567"/>
        <w:jc w:val="center"/>
        <w:rPr>
          <w:rFonts w:ascii="Times" w:eastAsia="Times" w:hAnsi="Times" w:cs="Times"/>
          <w:b/>
          <w:sz w:val="24"/>
          <w:szCs w:val="24"/>
          <w:highlight w:val="white"/>
        </w:rPr>
      </w:pPr>
      <w:r>
        <w:rPr>
          <w:rFonts w:ascii="Times" w:eastAsia="Times" w:hAnsi="Times" w:cs="Times"/>
          <w:b/>
          <w:sz w:val="24"/>
          <w:szCs w:val="24"/>
          <w:highlight w:val="white"/>
        </w:rPr>
        <w:t>5. ЗАКЛЮЧИТЕЛЬНЫЕ ПОЛОЖЕНИЯ</w:t>
      </w:r>
    </w:p>
    <w:p w14:paraId="00000068" w14:textId="77777777" w:rsidR="00F42CA1" w:rsidRDefault="00F42CA1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69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5.1. Настоящее Положение вступает в силу с момента его утверждения и действует до замены новым. </w:t>
      </w:r>
    </w:p>
    <w:p w14:paraId="0000006A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5.2. Изменения и дополнения настоящего Положения оформляются приказом руководителя Организации.</w:t>
      </w:r>
    </w:p>
    <w:p w14:paraId="0000006B" w14:textId="77777777" w:rsidR="00F42CA1" w:rsidRDefault="00900AED">
      <w:pPr>
        <w:spacing w:after="0" w:line="240" w:lineRule="auto"/>
        <w:ind w:firstLine="567"/>
        <w:jc w:val="both"/>
        <w:rPr>
          <w:rFonts w:ascii="Times" w:eastAsia="Times" w:hAnsi="Times" w:cs="Times"/>
          <w:b/>
          <w:sz w:val="24"/>
          <w:szCs w:val="24"/>
          <w:highlight w:val="white"/>
        </w:rPr>
        <w:sectPr w:rsidR="00F42CA1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" w:eastAsia="Times" w:hAnsi="Times" w:cs="Times"/>
          <w:sz w:val="24"/>
          <w:szCs w:val="24"/>
          <w:highlight w:val="white"/>
        </w:rPr>
        <w:t>5.3. С настоящим Положением должны быть ознакомлены слушатели, желающие обучаться по индивидуальному учебному плану, в том числе по ускоренному обучению</w:t>
      </w:r>
    </w:p>
    <w:p w14:paraId="0000006C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lastRenderedPageBreak/>
        <w:t>Приложение 1 к Положению</w:t>
      </w:r>
    </w:p>
    <w:p w14:paraId="0000006D" w14:textId="77777777" w:rsidR="00F42CA1" w:rsidRDefault="00900AED">
      <w:pPr>
        <w:spacing w:after="0" w:line="240" w:lineRule="auto"/>
        <w:ind w:left="3686" w:firstLine="566"/>
        <w:jc w:val="right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об индивидуальном учебном плане </w:t>
      </w:r>
    </w:p>
    <w:p w14:paraId="0000006E" w14:textId="77777777" w:rsidR="00F42CA1" w:rsidRDefault="00900AED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при обучении в организации, осуществляющей </w:t>
      </w:r>
    </w:p>
    <w:p w14:paraId="0000006F" w14:textId="77777777" w:rsidR="00F42CA1" w:rsidRDefault="00900AED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обучение -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Индивидуального предпринимателя Ломако Е. Н.</w:t>
      </w:r>
    </w:p>
    <w:p w14:paraId="00000070" w14:textId="77777777" w:rsidR="00F42CA1" w:rsidRDefault="00900AED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</w:t>
      </w:r>
    </w:p>
    <w:p w14:paraId="00000071" w14:textId="77777777" w:rsidR="00F42CA1" w:rsidRDefault="00F42CA1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</w:p>
    <w:p w14:paraId="00000072" w14:textId="77777777" w:rsidR="00F42CA1" w:rsidRDefault="00F42CA1">
      <w:pPr>
        <w:spacing w:after="0" w:line="240" w:lineRule="auto"/>
        <w:ind w:left="3686" w:firstLine="566"/>
        <w:jc w:val="right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</w:p>
    <w:p w14:paraId="00000073" w14:textId="77777777" w:rsidR="00F42CA1" w:rsidRDefault="00F4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4" w14:textId="77777777" w:rsidR="00F42CA1" w:rsidRDefault="00900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Индивидуальному предпринимателю </w:t>
      </w:r>
    </w:p>
    <w:p w14:paraId="00000075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Ломако Елене Николаевне</w:t>
      </w:r>
    </w:p>
    <w:p w14:paraId="00000076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ИНН 519017747407 ОГРНИП 324508100523872</w:t>
      </w:r>
    </w:p>
    <w:p w14:paraId="00000077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Электронная почта: lomako.alenushka@yandex.ru</w:t>
      </w:r>
    </w:p>
    <w:p w14:paraId="00000078" w14:textId="77777777" w:rsidR="00F42CA1" w:rsidRDefault="00F42C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9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 _________________________________</w:t>
      </w:r>
    </w:p>
    <w:p w14:paraId="0000007A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</w:t>
      </w:r>
    </w:p>
    <w:p w14:paraId="0000007B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</w:t>
      </w:r>
    </w:p>
    <w:p w14:paraId="0000007C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</w:t>
      </w:r>
    </w:p>
    <w:p w14:paraId="0000007D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(фамилия, имя, отчество (при наличии) обучающегося </w:t>
      </w:r>
    </w:p>
    <w:p w14:paraId="0000007E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и (или) родителя (законного представителя) </w:t>
      </w:r>
    </w:p>
    <w:p w14:paraId="0000007F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несовершеннолетнего обучающегося)</w:t>
      </w:r>
    </w:p>
    <w:p w14:paraId="00000080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81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(полный домашний адрес)  </w:t>
      </w:r>
    </w:p>
    <w:p w14:paraId="00000082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83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84" w14:textId="77777777" w:rsidR="00F42CA1" w:rsidRDefault="00900A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(адрес эл. почты, контактный телефон)</w:t>
      </w:r>
    </w:p>
    <w:p w14:paraId="00000085" w14:textId="77777777" w:rsidR="00F42CA1" w:rsidRDefault="00F4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86" w14:textId="77777777" w:rsidR="00F42CA1" w:rsidRDefault="00900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ЗАЯВЛЕНИЕ</w:t>
      </w:r>
    </w:p>
    <w:p w14:paraId="00000087" w14:textId="77777777" w:rsidR="00F42CA1" w:rsidRDefault="00F42CA1">
      <w:pPr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88" w14:textId="77777777" w:rsidR="00F42CA1" w:rsidRDefault="00900AED">
      <w:pPr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Прошу разрешить мне освоение дополнительной общеобразовательной общеразвивающей программы обучения __________________________________________</w:t>
      </w:r>
    </w:p>
    <w:p w14:paraId="00000089" w14:textId="77777777" w:rsidR="00F42CA1" w:rsidRDefault="00900AED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14:paraId="0000008A" w14:textId="77777777" w:rsidR="00F42CA1" w:rsidRDefault="00900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(название образовательной программы)</w:t>
      </w:r>
    </w:p>
    <w:p w14:paraId="0000008B" w14:textId="77777777" w:rsidR="00F42CA1" w:rsidRDefault="0090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индивидуальному учебному плану.</w:t>
      </w:r>
    </w:p>
    <w:p w14:paraId="0000008C" w14:textId="77777777" w:rsidR="00F42CA1" w:rsidRDefault="0090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8D" w14:textId="77777777" w:rsidR="00F42CA1" w:rsidRDefault="0090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 /_____________/</w:t>
      </w:r>
    </w:p>
    <w:p w14:paraId="0000008E" w14:textId="77777777" w:rsidR="00F42CA1" w:rsidRDefault="0090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                  (дата)                                (подпись)</w:t>
      </w:r>
    </w:p>
    <w:p w14:paraId="0000008F" w14:textId="77777777" w:rsidR="00F42CA1" w:rsidRDefault="00900AED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  <w:sectPr w:rsidR="00F42CA1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br/>
      </w:r>
    </w:p>
    <w:p w14:paraId="00000090" w14:textId="77777777" w:rsidR="00F42CA1" w:rsidRDefault="00F42CA1">
      <w:pPr>
        <w:spacing w:after="0" w:line="240" w:lineRule="auto"/>
        <w:ind w:left="3686" w:firstLine="56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91" w14:textId="77777777" w:rsidR="00F42CA1" w:rsidRDefault="00F4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92" w14:textId="77777777" w:rsidR="00F42CA1" w:rsidRDefault="00F42CA1">
      <w:pPr>
        <w:rPr>
          <w:highlight w:val="white"/>
        </w:rPr>
      </w:pPr>
    </w:p>
    <w:p w14:paraId="00000093" w14:textId="77777777" w:rsidR="00F42CA1" w:rsidRDefault="00F42CA1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94" w14:textId="77777777" w:rsidR="00F42CA1" w:rsidRDefault="00F42CA1">
      <w:pPr>
        <w:rPr>
          <w:highlight w:val="white"/>
        </w:rPr>
      </w:pPr>
    </w:p>
    <w:sectPr w:rsidR="00F42CA1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DDD"/>
    <w:multiLevelType w:val="multilevel"/>
    <w:tmpl w:val="7408C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u w:val="none"/>
      </w:rPr>
    </w:lvl>
  </w:abstractNum>
  <w:abstractNum w:abstractNumId="1">
    <w:nsid w:val="5D5D05EE"/>
    <w:multiLevelType w:val="multilevel"/>
    <w:tmpl w:val="34284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u w:val="none"/>
      </w:rPr>
    </w:lvl>
  </w:abstractNum>
  <w:abstractNum w:abstractNumId="2">
    <w:nsid w:val="5FC37C87"/>
    <w:multiLevelType w:val="multilevel"/>
    <w:tmpl w:val="5080AD7C"/>
    <w:lvl w:ilvl="0">
      <w:start w:val="1"/>
      <w:numFmt w:val="bullet"/>
      <w:lvlText w:val="⎯"/>
      <w:lvlJc w:val="left"/>
      <w:pPr>
        <w:ind w:left="128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2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44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6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8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0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2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047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A1"/>
    <w:rsid w:val="00900AED"/>
    <w:rsid w:val="00F3424F"/>
    <w:rsid w:val="00F4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Кононович</dc:creator>
  <cp:lastModifiedBy>Александр Кононович</cp:lastModifiedBy>
  <cp:revision>1</cp:revision>
  <dcterms:created xsi:type="dcterms:W3CDTF">2025-06-06T13:13:00Z</dcterms:created>
  <dcterms:modified xsi:type="dcterms:W3CDTF">2025-06-16T17:35:00Z</dcterms:modified>
</cp:coreProperties>
</file>